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A1435" w:rsidP="008B76BC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119B204F" wp14:editId="07332D07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Pr="00EA1435" w:rsidRDefault="00EA1435" w:rsidP="00EA1435">
      <w:pPr>
        <w:pStyle w:val="Picture"/>
        <w:jc w:val="left"/>
        <w:rPr>
          <w:b/>
          <w:color w:val="002060"/>
          <w:sz w:val="40"/>
          <w:szCs w:val="40"/>
        </w:rPr>
      </w:pPr>
      <w:r w:rsidRPr="00EA1435">
        <w:rPr>
          <w:b/>
          <w:color w:val="002060"/>
          <w:sz w:val="40"/>
          <w:szCs w:val="40"/>
        </w:rPr>
        <w:t>Unit 3 Key Terms</w:t>
      </w:r>
    </w:p>
    <w:p w:rsidR="008B76BC" w:rsidRPr="00EA1435" w:rsidRDefault="008B76BC" w:rsidP="008B76BC">
      <w:pPr>
        <w:pStyle w:val="ActivitySection"/>
        <w:rPr>
          <w:sz w:val="20"/>
          <w:szCs w:val="20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2520"/>
        <w:gridCol w:w="7200"/>
      </w:tblGrid>
      <w:tr w:rsidR="003A76BE" w:rsidTr="00A85D4E">
        <w:tc>
          <w:tcPr>
            <w:tcW w:w="2520" w:type="dxa"/>
          </w:tcPr>
          <w:p w:rsidR="003A76BE" w:rsidRPr="003A76BE" w:rsidRDefault="003A76BE" w:rsidP="008B76BC">
            <w:pPr>
              <w:pStyle w:val="ActivitySection"/>
            </w:pPr>
            <w:r w:rsidRPr="003A76BE">
              <w:rPr>
                <w:rFonts w:cs="Arial"/>
                <w:sz w:val="24"/>
              </w:rPr>
              <w:t>Key Term</w:t>
            </w:r>
          </w:p>
        </w:tc>
        <w:tc>
          <w:tcPr>
            <w:tcW w:w="7200" w:type="dxa"/>
          </w:tcPr>
          <w:p w:rsidR="003A76BE" w:rsidRPr="003A76BE" w:rsidRDefault="003A76BE" w:rsidP="008B76BC">
            <w:pPr>
              <w:pStyle w:val="ActivitySection"/>
            </w:pPr>
            <w:r w:rsidRPr="003A76BE">
              <w:rPr>
                <w:rFonts w:cs="Arial"/>
                <w:sz w:val="24"/>
              </w:rPr>
              <w:t>Definition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Accuracy</w:t>
            </w:r>
          </w:p>
        </w:tc>
        <w:tc>
          <w:tcPr>
            <w:tcW w:w="7200" w:type="dxa"/>
          </w:tcPr>
          <w:p w:rsidR="00A85D4E" w:rsidRPr="007552EF" w:rsidRDefault="00AE2DBE" w:rsidP="008F62E0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E2DBE">
              <w:rPr>
                <w:rFonts w:cs="Arial"/>
              </w:rPr>
              <w:t>he degree of closeness of measurements of a quantity to the actual (or accepted) value</w:t>
            </w:r>
            <w:r>
              <w:rPr>
                <w:rFonts w:cs="Arial"/>
              </w:rPr>
              <w:t>.</w:t>
            </w:r>
          </w:p>
        </w:tc>
      </w:tr>
      <w:tr w:rsidR="00F0058B" w:rsidRPr="003A76BE" w:rsidTr="009631CB">
        <w:tc>
          <w:tcPr>
            <w:tcW w:w="2520" w:type="dxa"/>
          </w:tcPr>
          <w:p w:rsidR="00F0058B" w:rsidRPr="004D5074" w:rsidRDefault="00F0058B" w:rsidP="009631CB">
            <w:pPr>
              <w:rPr>
                <w:rFonts w:cs="Arial"/>
                <w:b/>
              </w:rPr>
            </w:pPr>
            <w:r w:rsidRPr="004D5074">
              <w:rPr>
                <w:rFonts w:cs="Arial"/>
                <w:b/>
              </w:rPr>
              <w:t>Arrowheads</w:t>
            </w:r>
          </w:p>
        </w:tc>
        <w:tc>
          <w:tcPr>
            <w:tcW w:w="7200" w:type="dxa"/>
          </w:tcPr>
          <w:p w:rsidR="00F0058B" w:rsidRPr="004670AA" w:rsidRDefault="00F0058B" w:rsidP="009631CB">
            <w:pPr>
              <w:rPr>
                <w:rFonts w:cs="Arial"/>
                <w:b/>
                <w:bCs/>
                <w:szCs w:val="20"/>
              </w:rPr>
            </w:pPr>
            <w:r w:rsidRPr="004670AA">
              <w:rPr>
                <w:rFonts w:cs="Arial"/>
              </w:rPr>
              <w:t>Arrowheads are used to indicate the end of a dimension line or leader.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Caliper</w:t>
            </w:r>
          </w:p>
        </w:tc>
        <w:tc>
          <w:tcPr>
            <w:tcW w:w="7200" w:type="dxa"/>
          </w:tcPr>
          <w:p w:rsidR="00A85D4E" w:rsidRPr="007552EF" w:rsidRDefault="00A85D4E" w:rsidP="00066E16">
            <w:pPr>
              <w:rPr>
                <w:rFonts w:cs="Arial"/>
              </w:rPr>
            </w:pPr>
            <w:r w:rsidRPr="007552EF">
              <w:rPr>
                <w:rFonts w:cs="Arial"/>
              </w:rPr>
              <w:t xml:space="preserve">A measuring instrument having two adjustable jaws </w:t>
            </w:r>
            <w:r w:rsidR="00AE2DBE">
              <w:rPr>
                <w:rFonts w:cs="Arial"/>
              </w:rPr>
              <w:t xml:space="preserve">typically </w:t>
            </w:r>
            <w:r w:rsidRPr="007552EF">
              <w:rPr>
                <w:rFonts w:cs="Arial"/>
              </w:rPr>
              <w:t>used to measure diameter or thickness.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Class Interval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>A group of values that is used to analyze the distribution of data.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Convert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>To change money, stocks, or units in which a quantity is expressed into others of a different kind.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B4C07">
            <w:r w:rsidRPr="007552EF">
              <w:rPr>
                <w:rStyle w:val="KeyTerm"/>
                <w:bCs w:val="0"/>
              </w:rPr>
              <w:t>Data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>Facts and statistics used for reference or analysis.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Data Set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>A group of individual values or bits of information that are related in some way or have some common characteristic or attribute.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Dimension</w:t>
            </w:r>
          </w:p>
        </w:tc>
        <w:tc>
          <w:tcPr>
            <w:tcW w:w="7200" w:type="dxa"/>
          </w:tcPr>
          <w:p w:rsidR="00A85D4E" w:rsidRPr="007552EF" w:rsidRDefault="00A85D4E" w:rsidP="00677D18">
            <w:pPr>
              <w:rPr>
                <w:rFonts w:cs="Arial"/>
              </w:rPr>
            </w:pPr>
            <w:r w:rsidRPr="007552EF">
              <w:rPr>
                <w:rFonts w:cs="Arial"/>
              </w:rPr>
              <w:t xml:space="preserve">A measurable extent, such as the three principal dimensions of an object </w:t>
            </w:r>
            <w:r w:rsidR="00580BD0">
              <w:rPr>
                <w:rFonts w:cs="Arial"/>
              </w:rPr>
              <w:t>a</w:t>
            </w:r>
            <w:r w:rsidRPr="007552EF">
              <w:rPr>
                <w:rFonts w:cs="Arial"/>
              </w:rPr>
              <w:t>s</w:t>
            </w:r>
            <w:r w:rsidR="00580BD0">
              <w:rPr>
                <w:rFonts w:cs="Arial"/>
              </w:rPr>
              <w:t xml:space="preserve"> in</w:t>
            </w:r>
            <w:r w:rsidRPr="007552EF">
              <w:rPr>
                <w:rFonts w:cs="Arial"/>
              </w:rPr>
              <w:t xml:space="preserve"> width, height, and depth.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B4C07">
            <w:r w:rsidRPr="007552EF">
              <w:rPr>
                <w:rStyle w:val="KeyTerm"/>
                <w:bCs w:val="0"/>
              </w:rPr>
              <w:t>Dimension Lines</w:t>
            </w:r>
          </w:p>
        </w:tc>
        <w:tc>
          <w:tcPr>
            <w:tcW w:w="7200" w:type="dxa"/>
          </w:tcPr>
          <w:p w:rsidR="00A85D4E" w:rsidRPr="007552EF" w:rsidRDefault="00677D18" w:rsidP="008F62E0">
            <w:pPr>
              <w:rPr>
                <w:rFonts w:cs="Arial"/>
              </w:rPr>
            </w:pPr>
            <w:r>
              <w:rPr>
                <w:rFonts w:cs="Arial"/>
              </w:rPr>
              <w:t>A line which represents distance.</w:t>
            </w:r>
          </w:p>
        </w:tc>
      </w:tr>
      <w:tr w:rsidR="00E75984" w:rsidRPr="003A76BE" w:rsidTr="00A85D4E">
        <w:tc>
          <w:tcPr>
            <w:tcW w:w="2520" w:type="dxa"/>
          </w:tcPr>
          <w:p w:rsidR="00E75984" w:rsidRPr="007552EF" w:rsidRDefault="004D6A0A" w:rsidP="008F62E0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Dot Plot</w:t>
            </w:r>
          </w:p>
        </w:tc>
        <w:tc>
          <w:tcPr>
            <w:tcW w:w="7200" w:type="dxa"/>
          </w:tcPr>
          <w:p w:rsidR="00E75984" w:rsidRPr="007552EF" w:rsidRDefault="004D6A0A" w:rsidP="008F62E0">
            <w:pPr>
              <w:rPr>
                <w:rFonts w:cs="Arial"/>
              </w:rPr>
            </w:pPr>
            <w:r>
              <w:rPr>
                <w:rFonts w:cs="Arial"/>
              </w:rPr>
              <w:t>See line plot.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Frequency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>The rate at which something occurs over a particular period or in a given sample.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Graph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>A diagram showing the relation between variable quantities, typically of two variables measured along a pair of lines at right angles.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Histogram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>A graph of vertical bars representing the frequency distribution of a set of data.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B4C07">
            <w:r w:rsidRPr="007552EF">
              <w:rPr>
                <w:rStyle w:val="KeyTerm"/>
                <w:bCs w:val="0"/>
              </w:rPr>
              <w:t>International Organization for Standardization (ISO)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>A non-governmental global organization whose principal activity is the development of technical standards through consensus.</w:t>
            </w:r>
          </w:p>
          <w:p w:rsidR="00A85D4E" w:rsidRPr="007552EF" w:rsidRDefault="00A85D4E" w:rsidP="008F62E0">
            <w:pPr>
              <w:rPr>
                <w:rFonts w:cs="Arial"/>
              </w:rPr>
            </w:pPr>
          </w:p>
        </w:tc>
      </w:tr>
      <w:tr w:rsidR="00AE2DBE" w:rsidRPr="003A76BE" w:rsidTr="00A85D4E">
        <w:tc>
          <w:tcPr>
            <w:tcW w:w="2520" w:type="dxa"/>
          </w:tcPr>
          <w:p w:rsidR="00AE2DBE" w:rsidRPr="007552EF" w:rsidRDefault="00AE2DBE" w:rsidP="008F62E0">
            <w:pPr>
              <w:rPr>
                <w:rStyle w:val="KeyTerm"/>
                <w:bCs w:val="0"/>
              </w:rPr>
            </w:pPr>
            <w:r w:rsidRPr="00AE2DBE">
              <w:rPr>
                <w:rStyle w:val="KeyTerm"/>
                <w:bCs w:val="0"/>
              </w:rPr>
              <w:t>International System of Units (SI)</w:t>
            </w:r>
          </w:p>
        </w:tc>
        <w:tc>
          <w:tcPr>
            <w:tcW w:w="7200" w:type="dxa"/>
          </w:tcPr>
          <w:p w:rsidR="00AE2DBE" w:rsidRPr="007552EF" w:rsidRDefault="00066E16" w:rsidP="008F62E0">
            <w:pPr>
              <w:rPr>
                <w:rFonts w:cs="Arial"/>
              </w:rPr>
            </w:pPr>
            <w:r>
              <w:rPr>
                <w:rFonts w:cs="Arial"/>
              </w:rPr>
              <w:t>An international</w:t>
            </w:r>
            <w:r w:rsidRPr="00066E16">
              <w:rPr>
                <w:rFonts w:cs="Arial"/>
              </w:rPr>
              <w:t xml:space="preserve"> system of units of measurement consisting of seven base units</w:t>
            </w:r>
            <w:r>
              <w:rPr>
                <w:rFonts w:cs="Arial"/>
              </w:rPr>
              <w:t>.</w:t>
            </w:r>
          </w:p>
        </w:tc>
      </w:tr>
      <w:tr w:rsidR="004D6A0A" w:rsidRPr="003A76BE" w:rsidTr="00A85D4E">
        <w:tc>
          <w:tcPr>
            <w:tcW w:w="2520" w:type="dxa"/>
          </w:tcPr>
          <w:p w:rsidR="004D6A0A" w:rsidRPr="007552EF" w:rsidRDefault="004D6A0A" w:rsidP="008F62E0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Line Plot</w:t>
            </w:r>
          </w:p>
        </w:tc>
        <w:tc>
          <w:tcPr>
            <w:tcW w:w="7200" w:type="dxa"/>
          </w:tcPr>
          <w:p w:rsidR="004D6A0A" w:rsidRPr="007552EF" w:rsidRDefault="004D6A0A" w:rsidP="008B4C07">
            <w:pPr>
              <w:rPr>
                <w:rFonts w:cs="Arial"/>
              </w:rPr>
            </w:pPr>
            <w:r>
              <w:rPr>
                <w:rFonts w:cs="Arial"/>
              </w:rPr>
              <w:t>A method of visually displaying a distribution of data values where each data value is shown as a dot or mark above a number li</w:t>
            </w:r>
            <w:r w:rsidR="008B4C07">
              <w:rPr>
                <w:rFonts w:cs="Arial"/>
              </w:rPr>
              <w:t>ne.  Also known as a dot plot.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Mean</w:t>
            </w:r>
          </w:p>
        </w:tc>
        <w:tc>
          <w:tcPr>
            <w:tcW w:w="7200" w:type="dxa"/>
          </w:tcPr>
          <w:p w:rsidR="00A85D4E" w:rsidRPr="007552EF" w:rsidRDefault="004D6A0A" w:rsidP="004D6A0A">
            <w:pPr>
              <w:rPr>
                <w:rFonts w:cs="Arial"/>
              </w:rPr>
            </w:pPr>
            <w:r>
              <w:rPr>
                <w:rFonts w:cs="Arial"/>
              </w:rPr>
              <w:t>A measure of center in a set of numerical data, computed by adding the values in a list and then dividing by the number of values in the list</w:t>
            </w:r>
            <w:r w:rsidR="008B4C07">
              <w:rPr>
                <w:rFonts w:cs="Arial"/>
              </w:rPr>
              <w:t>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Measure</w:t>
            </w:r>
          </w:p>
        </w:tc>
        <w:tc>
          <w:tcPr>
            <w:tcW w:w="7200" w:type="dxa"/>
          </w:tcPr>
          <w:p w:rsidR="00A85D4E" w:rsidRPr="007552EF" w:rsidRDefault="00A85D4E" w:rsidP="00AE2DBE">
            <w:pPr>
              <w:rPr>
                <w:rFonts w:cs="Arial"/>
              </w:rPr>
            </w:pPr>
            <w:r w:rsidRPr="007552EF">
              <w:rPr>
                <w:rFonts w:cs="Arial"/>
              </w:rPr>
              <w:t xml:space="preserve">To determine the size, amount, or degree of </w:t>
            </w:r>
            <w:r w:rsidR="00AE2DBE">
              <w:rPr>
                <w:rFonts w:cs="Arial"/>
              </w:rPr>
              <w:t>an object</w:t>
            </w:r>
            <w:r w:rsidR="00AE2DBE" w:rsidRPr="007552EF">
              <w:rPr>
                <w:rFonts w:cs="Arial"/>
              </w:rPr>
              <w:t xml:space="preserve"> </w:t>
            </w:r>
            <w:r w:rsidRPr="007552EF">
              <w:rPr>
                <w:rFonts w:cs="Arial"/>
              </w:rPr>
              <w:t>by comparison with a standard unit.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pPr>
              <w:rPr>
                <w:rStyle w:val="KeyTerm"/>
              </w:rPr>
            </w:pPr>
            <w:r w:rsidRPr="007552EF">
              <w:rPr>
                <w:rStyle w:val="KeyTerm"/>
                <w:bCs w:val="0"/>
              </w:rPr>
              <w:t>Median</w:t>
            </w:r>
          </w:p>
          <w:p w:rsidR="00A85D4E" w:rsidRPr="007552EF" w:rsidRDefault="00A85D4E" w:rsidP="008F62E0"/>
        </w:tc>
        <w:tc>
          <w:tcPr>
            <w:tcW w:w="7200" w:type="dxa"/>
          </w:tcPr>
          <w:p w:rsidR="00A85D4E" w:rsidRPr="007552EF" w:rsidRDefault="004D6A0A" w:rsidP="008B4C07">
            <w:pPr>
              <w:rPr>
                <w:rFonts w:cs="Arial"/>
              </w:rPr>
            </w:pPr>
            <w:r>
              <w:rPr>
                <w:rFonts w:cs="Arial"/>
              </w:rPr>
              <w:t>A measure of center in a set of numerical data. The median of a list of values is the value appearing at the center of a sorted version of the list – or the mean of the two central values if the list con</w:t>
            </w:r>
            <w:r w:rsidR="008B4C07">
              <w:rPr>
                <w:rFonts w:cs="Arial"/>
              </w:rPr>
              <w:t>tains an even number of values.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Mode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>The value that occurs most frequently in a given data set.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pPr>
              <w:rPr>
                <w:rStyle w:val="KeyTerm"/>
              </w:rPr>
            </w:pPr>
            <w:r w:rsidRPr="007552EF">
              <w:rPr>
                <w:rStyle w:val="KeyTerm"/>
                <w:bCs w:val="0"/>
              </w:rPr>
              <w:lastRenderedPageBreak/>
              <w:t>Normal Distribution</w:t>
            </w:r>
          </w:p>
          <w:p w:rsidR="00A85D4E" w:rsidRPr="007552EF" w:rsidRDefault="00A85D4E" w:rsidP="008F62E0"/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>A function that represents the distribution of variables as a symmetrical bell-shaped graph.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Numeric Constraint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>A number value or algebraic equation that is used to control the size or location of a geometric figure.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Precision</w:t>
            </w:r>
          </w:p>
        </w:tc>
        <w:tc>
          <w:tcPr>
            <w:tcW w:w="7200" w:type="dxa"/>
          </w:tcPr>
          <w:p w:rsidR="00A85D4E" w:rsidRPr="007552EF" w:rsidRDefault="00AE2DBE" w:rsidP="008F62E0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E2DBE">
              <w:rPr>
                <w:rFonts w:cs="Arial"/>
              </w:rPr>
              <w:t>he degree to which repeated measurements show the same result</w:t>
            </w:r>
            <w:r>
              <w:rPr>
                <w:rFonts w:cs="Arial"/>
              </w:rPr>
              <w:t>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Scale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  <w:b/>
                <w:bCs/>
                <w:szCs w:val="20"/>
              </w:rPr>
            </w:pPr>
            <w:r w:rsidRPr="007552EF">
              <w:rPr>
                <w:rFonts w:cs="Arial"/>
              </w:rPr>
              <w:t>1. A straight-edged strip of rigid material marked at regular intervals and used to measure distances. 2. A proportion between two sets of dimensions used in developing accurate, larger or smaller prototypes, or models of design ideas.</w:t>
            </w:r>
          </w:p>
        </w:tc>
      </w:tr>
      <w:tr w:rsidR="00B74808" w:rsidRPr="003A76BE" w:rsidTr="00A85D4E">
        <w:tc>
          <w:tcPr>
            <w:tcW w:w="2520" w:type="dxa"/>
          </w:tcPr>
          <w:p w:rsidR="00B74808" w:rsidRPr="007552EF" w:rsidRDefault="00B74808" w:rsidP="008F62E0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Scatter Plot</w:t>
            </w:r>
          </w:p>
        </w:tc>
        <w:tc>
          <w:tcPr>
            <w:tcW w:w="7200" w:type="dxa"/>
          </w:tcPr>
          <w:p w:rsidR="00B74808" w:rsidRPr="007552EF" w:rsidRDefault="00B74808" w:rsidP="008B4C07">
            <w:pPr>
              <w:rPr>
                <w:rFonts w:cs="Arial"/>
              </w:rPr>
            </w:pPr>
            <w:r>
              <w:rPr>
                <w:rFonts w:cs="Arial"/>
              </w:rPr>
              <w:t>A graph in the coordinate plane representing a set of bivariate data.</w:t>
            </w:r>
          </w:p>
        </w:tc>
      </w:tr>
      <w:tr w:rsidR="00AE2DBE" w:rsidRPr="003A76BE" w:rsidTr="00A85D4E">
        <w:tc>
          <w:tcPr>
            <w:tcW w:w="2520" w:type="dxa"/>
          </w:tcPr>
          <w:p w:rsidR="00AE2DBE" w:rsidRPr="007552EF" w:rsidRDefault="00AE2DBE" w:rsidP="008F62E0">
            <w:pPr>
              <w:rPr>
                <w:rStyle w:val="KeyTerm"/>
                <w:bCs w:val="0"/>
              </w:rPr>
            </w:pPr>
            <w:r w:rsidRPr="00AE2DBE">
              <w:rPr>
                <w:rStyle w:val="KeyTerm"/>
                <w:bCs w:val="0"/>
              </w:rPr>
              <w:t>Significant Digits</w:t>
            </w:r>
          </w:p>
        </w:tc>
        <w:tc>
          <w:tcPr>
            <w:tcW w:w="7200" w:type="dxa"/>
          </w:tcPr>
          <w:p w:rsidR="00AE2DBE" w:rsidRPr="007552EF" w:rsidRDefault="00AE2DBE" w:rsidP="008F62E0">
            <w:p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Pr="00AE2DBE">
              <w:rPr>
                <w:rFonts w:cs="Arial"/>
              </w:rPr>
              <w:t>digits in a decimal number that carry meaning contributing to the precision or accuracy of the quantity</w:t>
            </w:r>
            <w:r>
              <w:rPr>
                <w:rFonts w:cs="Arial"/>
              </w:rPr>
              <w:t>.</w:t>
            </w:r>
          </w:p>
        </w:tc>
      </w:tr>
      <w:tr w:rsidR="00567669" w:rsidRPr="003A76BE" w:rsidTr="00A85D4E">
        <w:tc>
          <w:tcPr>
            <w:tcW w:w="2520" w:type="dxa"/>
          </w:tcPr>
          <w:p w:rsidR="00567669" w:rsidRPr="007552EF" w:rsidRDefault="00567669" w:rsidP="008F62E0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Standard Deviation</w:t>
            </w:r>
          </w:p>
        </w:tc>
        <w:tc>
          <w:tcPr>
            <w:tcW w:w="7200" w:type="dxa"/>
          </w:tcPr>
          <w:p w:rsidR="00567669" w:rsidRPr="007552EF" w:rsidRDefault="008B4C07" w:rsidP="008F62E0">
            <w:pPr>
              <w:rPr>
                <w:rFonts w:cs="Arial"/>
              </w:rPr>
            </w:pPr>
            <w:r>
              <w:rPr>
                <w:rFonts w:cs="Arial"/>
              </w:rPr>
              <w:t>The distance of a value in a population (or sample) from the mean value of the population (or sample).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Statistics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 xml:space="preserve">Collection of methods for planning experiments, obtaining data, organizing, summarizing, </w:t>
            </w:r>
            <w:proofErr w:type="gramStart"/>
            <w:r w:rsidRPr="007552EF">
              <w:rPr>
                <w:rFonts w:cs="Arial"/>
              </w:rPr>
              <w:t>presenting</w:t>
            </w:r>
            <w:proofErr w:type="gramEnd"/>
            <w:r w:rsidRPr="007552EF">
              <w:rPr>
                <w:rFonts w:cs="Arial"/>
              </w:rPr>
              <w:t>, analyzing, interpreting, and drawing conclusions based on data.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Unit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</w:rPr>
            </w:pPr>
            <w:r w:rsidRPr="007552EF">
              <w:rPr>
                <w:rFonts w:cs="Arial"/>
              </w:rPr>
              <w:t>A standard quantity in terms of which other quantities may be expressed</w:t>
            </w:r>
            <w:r w:rsidR="001B6FAA">
              <w:rPr>
                <w:rFonts w:cs="Arial"/>
              </w:rPr>
              <w:t>.</w:t>
            </w:r>
          </w:p>
        </w:tc>
      </w:tr>
      <w:tr w:rsidR="00066E16" w:rsidRPr="003A76BE" w:rsidTr="00A85D4E">
        <w:tc>
          <w:tcPr>
            <w:tcW w:w="2520" w:type="dxa"/>
          </w:tcPr>
          <w:p w:rsidR="00066E16" w:rsidRPr="007552EF" w:rsidRDefault="00066E16" w:rsidP="008F62E0">
            <w:pPr>
              <w:rPr>
                <w:rStyle w:val="KeyTerm"/>
                <w:bCs w:val="0"/>
              </w:rPr>
            </w:pPr>
            <w:r w:rsidRPr="00066E16">
              <w:rPr>
                <w:rStyle w:val="KeyTerm"/>
                <w:bCs w:val="0"/>
              </w:rPr>
              <w:t>US Customary Measurement System</w:t>
            </w:r>
          </w:p>
        </w:tc>
        <w:tc>
          <w:tcPr>
            <w:tcW w:w="7200" w:type="dxa"/>
          </w:tcPr>
          <w:p w:rsidR="00066E16" w:rsidRPr="007552EF" w:rsidRDefault="00066E16" w:rsidP="00066E16">
            <w:pPr>
              <w:rPr>
                <w:rFonts w:cs="Arial"/>
              </w:rPr>
            </w:pPr>
            <w:r w:rsidRPr="00066E16">
              <w:rPr>
                <w:rFonts w:cs="Arial"/>
              </w:rPr>
              <w:t>System of measurement used in the United States</w:t>
            </w:r>
            <w:r>
              <w:rPr>
                <w:rFonts w:cs="Arial"/>
              </w:rPr>
              <w:t>.</w:t>
            </w:r>
          </w:p>
        </w:tc>
      </w:tr>
      <w:tr w:rsidR="00A85D4E" w:rsidRPr="003A76BE" w:rsidTr="00A85D4E">
        <w:tc>
          <w:tcPr>
            <w:tcW w:w="2520" w:type="dxa"/>
          </w:tcPr>
          <w:p w:rsidR="00A85D4E" w:rsidRPr="007552EF" w:rsidRDefault="00A85D4E" w:rsidP="008F62E0">
            <w:r w:rsidRPr="007552EF">
              <w:rPr>
                <w:rStyle w:val="KeyTerm"/>
                <w:bCs w:val="0"/>
              </w:rPr>
              <w:t>Variation</w:t>
            </w:r>
          </w:p>
        </w:tc>
        <w:tc>
          <w:tcPr>
            <w:tcW w:w="7200" w:type="dxa"/>
          </w:tcPr>
          <w:p w:rsidR="00A85D4E" w:rsidRPr="007552EF" w:rsidRDefault="00A85D4E" w:rsidP="008F62E0">
            <w:pPr>
              <w:rPr>
                <w:rFonts w:cs="Arial"/>
                <w:b/>
                <w:bCs/>
                <w:szCs w:val="20"/>
              </w:rPr>
            </w:pPr>
            <w:r w:rsidRPr="007552EF">
              <w:rPr>
                <w:rFonts w:cs="Arial"/>
              </w:rPr>
              <w:t>A change or slight difference in condition, amount, or level.</w:t>
            </w:r>
          </w:p>
        </w:tc>
      </w:tr>
    </w:tbl>
    <w:p w:rsidR="003A76BE" w:rsidRDefault="003A76BE" w:rsidP="008B76BC">
      <w:pPr>
        <w:pStyle w:val="ActivitySection"/>
      </w:pPr>
    </w:p>
    <w:p w:rsidR="003A76BE" w:rsidRDefault="003A76BE" w:rsidP="008B76BC">
      <w:pPr>
        <w:pStyle w:val="ActivitySection"/>
      </w:pPr>
    </w:p>
    <w:sectPr w:rsidR="003A76BE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2C" w:rsidRDefault="00A1432C">
      <w:r>
        <w:separator/>
      </w:r>
    </w:p>
    <w:p w:rsidR="00A1432C" w:rsidRDefault="00A1432C"/>
    <w:p w:rsidR="00A1432C" w:rsidRDefault="00A1432C"/>
  </w:endnote>
  <w:endnote w:type="continuationSeparator" w:id="0">
    <w:p w:rsidR="00A1432C" w:rsidRDefault="00A1432C">
      <w:r>
        <w:continuationSeparator/>
      </w:r>
    </w:p>
    <w:p w:rsidR="00A1432C" w:rsidRDefault="00A1432C"/>
    <w:p w:rsidR="00A1432C" w:rsidRDefault="00A14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C" w:rsidRDefault="004466C2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580BD0">
      <w:rPr>
        <w:rFonts w:cs="Arial"/>
        <w:szCs w:val="20"/>
      </w:rPr>
      <w:t>Project Lead The Way, Inc.</w:t>
    </w:r>
  </w:p>
  <w:p w:rsidR="00A617CC" w:rsidRPr="002866F7" w:rsidRDefault="00EA1435" w:rsidP="00E47655">
    <w:pPr>
      <w:pStyle w:val="Footer"/>
    </w:pPr>
    <w:r>
      <w:t>Introduction to Engineering Design</w:t>
    </w:r>
    <w:r w:rsidR="00A617CC">
      <w:t xml:space="preserve"> </w:t>
    </w:r>
    <w:r w:rsidR="009C7224" w:rsidRPr="009C7224">
      <w:t xml:space="preserve">Unit 3 Key Terms </w:t>
    </w:r>
    <w:r w:rsidR="00A617CC" w:rsidRPr="00DA546C">
      <w:t xml:space="preserve">– Page </w:t>
    </w:r>
    <w:r w:rsidR="001A4F98">
      <w:fldChar w:fldCharType="begin"/>
    </w:r>
    <w:r w:rsidR="00A617CC" w:rsidRPr="00DA546C">
      <w:instrText xml:space="preserve"> PAGE </w:instrText>
    </w:r>
    <w:r w:rsidR="001A4F98">
      <w:fldChar w:fldCharType="separate"/>
    </w:r>
    <w:r>
      <w:rPr>
        <w:noProof/>
      </w:rPr>
      <w:t>1</w:t>
    </w:r>
    <w:r w:rsidR="001A4F9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2C" w:rsidRDefault="00A1432C">
      <w:r>
        <w:separator/>
      </w:r>
    </w:p>
    <w:p w:rsidR="00A1432C" w:rsidRDefault="00A1432C"/>
    <w:p w:rsidR="00A1432C" w:rsidRDefault="00A1432C"/>
  </w:footnote>
  <w:footnote w:type="continuationSeparator" w:id="0">
    <w:p w:rsidR="00A1432C" w:rsidRDefault="00A1432C">
      <w:r>
        <w:continuationSeparator/>
      </w:r>
    </w:p>
    <w:p w:rsidR="00A1432C" w:rsidRDefault="00A1432C"/>
    <w:p w:rsidR="00A1432C" w:rsidRDefault="00A143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C" w:rsidRDefault="00A617CC"/>
  <w:p w:rsidR="00A617CC" w:rsidRDefault="00A617CC"/>
  <w:p w:rsidR="00A617CC" w:rsidRDefault="00A617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5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53DBE"/>
    <w:rsid w:val="00066E16"/>
    <w:rsid w:val="000B2C6F"/>
    <w:rsid w:val="000C2C78"/>
    <w:rsid w:val="000D4766"/>
    <w:rsid w:val="00110A4D"/>
    <w:rsid w:val="001A4F98"/>
    <w:rsid w:val="001A5E6D"/>
    <w:rsid w:val="001B6FAA"/>
    <w:rsid w:val="001C078D"/>
    <w:rsid w:val="001E1801"/>
    <w:rsid w:val="001E282F"/>
    <w:rsid w:val="00236268"/>
    <w:rsid w:val="0024594D"/>
    <w:rsid w:val="00261CC9"/>
    <w:rsid w:val="002875F9"/>
    <w:rsid w:val="00292A47"/>
    <w:rsid w:val="00292F3A"/>
    <w:rsid w:val="002E18BC"/>
    <w:rsid w:val="002F7401"/>
    <w:rsid w:val="003055A2"/>
    <w:rsid w:val="00374379"/>
    <w:rsid w:val="003A76BE"/>
    <w:rsid w:val="003E15FD"/>
    <w:rsid w:val="004429DE"/>
    <w:rsid w:val="004466C2"/>
    <w:rsid w:val="00461BF4"/>
    <w:rsid w:val="0047540B"/>
    <w:rsid w:val="004B3B7B"/>
    <w:rsid w:val="004D6A0A"/>
    <w:rsid w:val="004F71BF"/>
    <w:rsid w:val="00567669"/>
    <w:rsid w:val="00580BD0"/>
    <w:rsid w:val="005E71A4"/>
    <w:rsid w:val="005F4A07"/>
    <w:rsid w:val="005F4FA3"/>
    <w:rsid w:val="006242C4"/>
    <w:rsid w:val="00666EFE"/>
    <w:rsid w:val="00677D18"/>
    <w:rsid w:val="006E4B44"/>
    <w:rsid w:val="006F7A31"/>
    <w:rsid w:val="007411C6"/>
    <w:rsid w:val="00743E3D"/>
    <w:rsid w:val="00765FEC"/>
    <w:rsid w:val="00771119"/>
    <w:rsid w:val="007A07F5"/>
    <w:rsid w:val="007C767B"/>
    <w:rsid w:val="007E42EF"/>
    <w:rsid w:val="00882BEC"/>
    <w:rsid w:val="008A0941"/>
    <w:rsid w:val="008B4C07"/>
    <w:rsid w:val="008B76BC"/>
    <w:rsid w:val="008E0A42"/>
    <w:rsid w:val="008F5260"/>
    <w:rsid w:val="00931586"/>
    <w:rsid w:val="0094746D"/>
    <w:rsid w:val="00956A42"/>
    <w:rsid w:val="009C7224"/>
    <w:rsid w:val="009D5AFC"/>
    <w:rsid w:val="009E0F82"/>
    <w:rsid w:val="009E2648"/>
    <w:rsid w:val="00A052DC"/>
    <w:rsid w:val="00A1432C"/>
    <w:rsid w:val="00A1766F"/>
    <w:rsid w:val="00A3170C"/>
    <w:rsid w:val="00A42F19"/>
    <w:rsid w:val="00A54A94"/>
    <w:rsid w:val="00A617CC"/>
    <w:rsid w:val="00A85D4E"/>
    <w:rsid w:val="00AA1811"/>
    <w:rsid w:val="00AE2DBE"/>
    <w:rsid w:val="00AE3B4E"/>
    <w:rsid w:val="00B31D55"/>
    <w:rsid w:val="00B74808"/>
    <w:rsid w:val="00B865DB"/>
    <w:rsid w:val="00CA3DBE"/>
    <w:rsid w:val="00CD0B85"/>
    <w:rsid w:val="00D111EB"/>
    <w:rsid w:val="00D406D2"/>
    <w:rsid w:val="00D85E7F"/>
    <w:rsid w:val="00DB10F4"/>
    <w:rsid w:val="00DC3F03"/>
    <w:rsid w:val="00E47655"/>
    <w:rsid w:val="00E75984"/>
    <w:rsid w:val="00EA1435"/>
    <w:rsid w:val="00ED6EB2"/>
    <w:rsid w:val="00EE36A9"/>
    <w:rsid w:val="00F0058B"/>
    <w:rsid w:val="00F15C97"/>
    <w:rsid w:val="00F358FF"/>
    <w:rsid w:val="00FA7383"/>
    <w:rsid w:val="00FB18C7"/>
    <w:rsid w:val="00FB3117"/>
    <w:rsid w:val="00FE7B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GlossaryBold">
    <w:name w:val="Glossary + Bold"/>
    <w:basedOn w:val="Normal"/>
    <w:link w:val="GlossaryBoldChar"/>
    <w:rsid w:val="00CD0B85"/>
    <w:pPr>
      <w:spacing w:after="120"/>
    </w:pPr>
    <w:rPr>
      <w:b/>
      <w:bCs/>
      <w:szCs w:val="20"/>
    </w:rPr>
  </w:style>
  <w:style w:type="character" w:customStyle="1" w:styleId="GlossaryBoldChar">
    <w:name w:val="Glossary + Bold Char"/>
    <w:basedOn w:val="DefaultParagraphFont"/>
    <w:link w:val="GlossaryBold"/>
    <w:rsid w:val="00CD0B85"/>
    <w:rPr>
      <w:rFonts w:ascii="Arial" w:hAnsi="Arial"/>
      <w:b/>
      <w:bCs/>
      <w:sz w:val="24"/>
    </w:rPr>
  </w:style>
  <w:style w:type="paragraph" w:styleId="Revision">
    <w:name w:val="Revision"/>
    <w:hidden/>
    <w:rsid w:val="00AE2DB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GlossaryBold">
    <w:name w:val="Glossary + Bold"/>
    <w:basedOn w:val="Normal"/>
    <w:link w:val="GlossaryBoldChar"/>
    <w:rsid w:val="00CD0B85"/>
    <w:pPr>
      <w:spacing w:after="120"/>
    </w:pPr>
    <w:rPr>
      <w:b/>
      <w:bCs/>
      <w:szCs w:val="20"/>
    </w:rPr>
  </w:style>
  <w:style w:type="character" w:customStyle="1" w:styleId="GlossaryBoldChar">
    <w:name w:val="Glossary + Bold Char"/>
    <w:basedOn w:val="DefaultParagraphFont"/>
    <w:link w:val="GlossaryBold"/>
    <w:rsid w:val="00CD0B85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A749-4BAB-4C64-8980-19497950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Key Terms</vt:lpstr>
    </vt:vector>
  </TitlesOfParts>
  <Company>Project Lead The Way, Inc.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Key Terms</dc:title>
  <dc:subject>IED – Lesson X.Y - Lesson Title</dc:subject>
  <dc:creator>IED Curriculum Team</dc:creator>
  <cp:lastModifiedBy>Kristen Champion-Terrell</cp:lastModifiedBy>
  <cp:revision>5</cp:revision>
  <cp:lastPrinted>2004-08-10T19:51:00Z</cp:lastPrinted>
  <dcterms:created xsi:type="dcterms:W3CDTF">2012-05-23T16:14:00Z</dcterms:created>
  <dcterms:modified xsi:type="dcterms:W3CDTF">2014-01-29T03:31:00Z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